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F2" w:rsidRPr="003F6AF2" w:rsidRDefault="003F6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>Утверждено</w:t>
      </w:r>
    </w:p>
    <w:p w:rsidR="003F6AF2" w:rsidRPr="003F6AF2" w:rsidRDefault="003F6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F6AF2" w:rsidRPr="003F6AF2" w:rsidRDefault="003F6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>губернатора</w:t>
      </w:r>
    </w:p>
    <w:p w:rsidR="003F6AF2" w:rsidRPr="003F6AF2" w:rsidRDefault="003F6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3F6AF2" w:rsidRPr="003F6AF2" w:rsidRDefault="003F6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>от 21 мая 2016 г. N 94</w:t>
      </w:r>
    </w:p>
    <w:p w:rsidR="003F6AF2" w:rsidRPr="003F6AF2" w:rsidRDefault="003F6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6AF2" w:rsidRPr="003F6AF2" w:rsidRDefault="003F6A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3F6AF2">
        <w:rPr>
          <w:rFonts w:ascii="Times New Roman" w:hAnsi="Times New Roman" w:cs="Times New Roman"/>
          <w:sz w:val="28"/>
          <w:szCs w:val="28"/>
        </w:rPr>
        <w:t>ПОЛОЖЕНИЕ</w:t>
      </w:r>
    </w:p>
    <w:p w:rsidR="003F6AF2" w:rsidRPr="003F6AF2" w:rsidRDefault="003F6A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>О МЕЖВЕДОМСТВЕННОМ СОВЕТЕ ПО РЕАЛИЗАЦИИ ГОСУДАРСТВЕННОЙ</w:t>
      </w:r>
    </w:p>
    <w:p w:rsidR="003F6AF2" w:rsidRPr="003F6AF2" w:rsidRDefault="003F6A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>МОЛОДЕЖНОЙ ПОЛИТИКИ ПРИ ГУБЕРНАТОРЕ КОСТРОМСКОЙ ОБЛАСТИ</w:t>
      </w:r>
    </w:p>
    <w:p w:rsidR="003F6AF2" w:rsidRPr="003F6AF2" w:rsidRDefault="003F6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AF2" w:rsidRPr="003F6AF2" w:rsidRDefault="003F6AF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3F6AF2" w:rsidRPr="003F6AF2" w:rsidRDefault="003F6A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6AF2" w:rsidRPr="003F6AF2" w:rsidRDefault="003F6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F6AF2">
        <w:rPr>
          <w:rFonts w:ascii="Times New Roman" w:hAnsi="Times New Roman" w:cs="Times New Roman"/>
          <w:sz w:val="28"/>
          <w:szCs w:val="28"/>
        </w:rPr>
        <w:t>Межведомственный совет по реализации государственной молодежной политики при губернаторе Костромской области (далее - межведомственный совет) является постоянно действующим совещательным органом при губернаторе Костромской области, созданным в целях обеспечения взаимодействия между исполнительными органами государственной власти Костромской области, общественными объединениями и другими организациями по вопросам реализации государственной молодежной политики на территории Костромской области.</w:t>
      </w:r>
      <w:proofErr w:type="gramEnd"/>
    </w:p>
    <w:p w:rsidR="003F6AF2" w:rsidRPr="003F6AF2" w:rsidRDefault="003F6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 xml:space="preserve">2. Межведомственный совет осуществляет свою деятельность в соответствии с </w:t>
      </w:r>
      <w:hyperlink r:id="rId5" w:history="1">
        <w:r w:rsidRPr="003F6AF2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3F6AF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нормативными правовыми актами Президента Российской Федерации и Правительства Российской Федерации, </w:t>
      </w:r>
      <w:hyperlink r:id="rId6" w:history="1">
        <w:r w:rsidRPr="003F6AF2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3F6AF2">
        <w:rPr>
          <w:rFonts w:ascii="Times New Roman" w:hAnsi="Times New Roman" w:cs="Times New Roman"/>
          <w:sz w:val="28"/>
          <w:szCs w:val="28"/>
        </w:rPr>
        <w:t xml:space="preserve"> Костромской области, законами Костромской области, иными нормативными правовыми актами Российской Федерации, Костромской области, а также настоящим Положением.</w:t>
      </w:r>
    </w:p>
    <w:p w:rsidR="003F6AF2" w:rsidRPr="003F6AF2" w:rsidRDefault="003F6A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6AF2" w:rsidRPr="003F6AF2" w:rsidRDefault="003F6AF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>Глава 2. ЦЕЛИ И ЗАДАЧИ МЕЖВЕДОМСТВЕННОГО СОВЕТА</w:t>
      </w:r>
    </w:p>
    <w:p w:rsidR="003F6AF2" w:rsidRPr="003F6AF2" w:rsidRDefault="003F6A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6AF2" w:rsidRPr="003F6AF2" w:rsidRDefault="003F6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>3. Основной целью деятельности межведомственного совета является обеспечение взаимодействия между исполнительными органами государственной власти Костромской области, общественными объединениями и другими организациями по вопросам реализации государственной молодежной политики на территории Костромской области.</w:t>
      </w:r>
    </w:p>
    <w:p w:rsidR="003F6AF2" w:rsidRPr="003F6AF2" w:rsidRDefault="003F6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>4. Основными задачами межведомственного совета являются:</w:t>
      </w:r>
    </w:p>
    <w:p w:rsidR="003F6AF2" w:rsidRPr="003F6AF2" w:rsidRDefault="003F6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>1) определение проблем, перспектив и основных направлений реализации государственной молодежной политики в Костромской области;</w:t>
      </w:r>
    </w:p>
    <w:p w:rsidR="003F6AF2" w:rsidRPr="003F6AF2" w:rsidRDefault="003F6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 xml:space="preserve">2) формирование условий для эффективного использования потенциала общественных организаций, поддержки инновационной деятельности </w:t>
      </w:r>
      <w:r w:rsidRPr="003F6AF2">
        <w:rPr>
          <w:rFonts w:ascii="Times New Roman" w:hAnsi="Times New Roman" w:cs="Times New Roman"/>
          <w:sz w:val="28"/>
          <w:szCs w:val="28"/>
        </w:rPr>
        <w:lastRenderedPageBreak/>
        <w:t>талантливой молодежи, ее вовлечения в социальную практику;</w:t>
      </w:r>
    </w:p>
    <w:p w:rsidR="003F6AF2" w:rsidRPr="003F6AF2" w:rsidRDefault="003F6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 xml:space="preserve">3) обобщение и доведение до общественных объединений и организаций информации о </w:t>
      </w:r>
      <w:proofErr w:type="spellStart"/>
      <w:r w:rsidRPr="003F6AF2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3F6AF2">
        <w:rPr>
          <w:rFonts w:ascii="Times New Roman" w:hAnsi="Times New Roman" w:cs="Times New Roman"/>
          <w:sz w:val="28"/>
          <w:szCs w:val="28"/>
        </w:rPr>
        <w:t xml:space="preserve"> конкурсах различного уровня, проводимых для детских и молодежных некоммерческих организаций и объединений.</w:t>
      </w:r>
    </w:p>
    <w:p w:rsidR="003F6AF2" w:rsidRPr="003F6AF2" w:rsidRDefault="003F6A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6AF2" w:rsidRPr="003F6AF2" w:rsidRDefault="003F6AF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>Глава 3. ФУНКЦИИ МЕЖВЕДОМСТВЕННОГО СОВЕТА</w:t>
      </w:r>
    </w:p>
    <w:p w:rsidR="003F6AF2" w:rsidRPr="003F6AF2" w:rsidRDefault="003F6A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6AF2" w:rsidRPr="003F6AF2" w:rsidRDefault="003F6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>5. Для достижения указанных целей и задач межведомственный совет осуществляет следующие функции:</w:t>
      </w:r>
    </w:p>
    <w:p w:rsidR="003F6AF2" w:rsidRPr="003F6AF2" w:rsidRDefault="003F6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>1) рассматривает и готовит предложения по реализации государственной молодежной политики на территории Костромской области;</w:t>
      </w:r>
    </w:p>
    <w:p w:rsidR="003F6AF2" w:rsidRPr="003F6AF2" w:rsidRDefault="003F6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>2) участвует в разработке и обсуждении проектов законов, иных нормативных правовых актов Российской Федерации, Костромской области по вопросам реализации государственной молодежной политики;</w:t>
      </w:r>
    </w:p>
    <w:p w:rsidR="003F6AF2" w:rsidRPr="003F6AF2" w:rsidRDefault="003F6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>3) организует взаимодействие по вопросам своей компетенции с территориальными органами федеральных органов исполнительной власти в Костромской области, исполнительными органами государственной власти Костромской области, органами местного самоуправления муниципальных образований Костромской области, другими организациями, предприятиями, учреждениями независимо от форм собственности;</w:t>
      </w:r>
    </w:p>
    <w:p w:rsidR="003F6AF2" w:rsidRPr="003F6AF2" w:rsidRDefault="003F6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AF2">
        <w:rPr>
          <w:rFonts w:ascii="Times New Roman" w:hAnsi="Times New Roman" w:cs="Times New Roman"/>
          <w:sz w:val="28"/>
          <w:szCs w:val="28"/>
        </w:rPr>
        <w:t>4) организует взаимодействие по вопросам своей компетенции с исполнительными органами государственной власти Костромской области по разработке и реализации государственной программы Костромской области "Развитие молодежи Костромской области", стратегии государственной молодежной политики на территории Костромской области, региональных программ в сфере государственной молодежной политики, разработки рекомендаций для исполнительных органов государственной власти, муниципальных образований, общественных организаций;</w:t>
      </w:r>
      <w:proofErr w:type="gramEnd"/>
    </w:p>
    <w:p w:rsidR="003F6AF2" w:rsidRPr="003F6AF2" w:rsidRDefault="003F6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>5) организует подготовку предложений по повышению эффективности мероприятий, реализуемых в сфере государственной молодежной политики;</w:t>
      </w:r>
    </w:p>
    <w:p w:rsidR="003F6AF2" w:rsidRPr="003F6AF2" w:rsidRDefault="003F6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>6) организует подготовку и рассмотрение предложений по внедрению и развитию эффективных моделей и форм работы в сфере молодежной политики.</w:t>
      </w:r>
    </w:p>
    <w:p w:rsidR="003F6AF2" w:rsidRPr="003F6AF2" w:rsidRDefault="003F6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>6. Для осуществления указанных функций межведомственный совет имеет право:</w:t>
      </w:r>
    </w:p>
    <w:p w:rsidR="003F6AF2" w:rsidRPr="003F6AF2" w:rsidRDefault="003F6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 xml:space="preserve">1) запрашивать и получать в установленном порядке необходимую информацию по вопросам своей компетенции от исполнительных органов государственной власти Костромской области, органов местного самоуправления муниципальных образований Костромской области, </w:t>
      </w:r>
      <w:r w:rsidRPr="003F6AF2">
        <w:rPr>
          <w:rFonts w:ascii="Times New Roman" w:hAnsi="Times New Roman" w:cs="Times New Roman"/>
          <w:sz w:val="28"/>
          <w:szCs w:val="28"/>
        </w:rPr>
        <w:lastRenderedPageBreak/>
        <w:t>предприятий, учреждений и организаций независимо от форм собственности;</w:t>
      </w:r>
    </w:p>
    <w:p w:rsidR="003F6AF2" w:rsidRPr="003F6AF2" w:rsidRDefault="003F6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>2) вносить предложения по вопросам совершенствования своей деятельности губернатору Костромской области;</w:t>
      </w:r>
    </w:p>
    <w:p w:rsidR="003F6AF2" w:rsidRPr="003F6AF2" w:rsidRDefault="003F6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 xml:space="preserve">3) привлекать для рассмотрения отдельных вопросов ученых и </w:t>
      </w:r>
      <w:proofErr w:type="gramStart"/>
      <w:r w:rsidRPr="003F6AF2">
        <w:rPr>
          <w:rFonts w:ascii="Times New Roman" w:hAnsi="Times New Roman" w:cs="Times New Roman"/>
          <w:sz w:val="28"/>
          <w:szCs w:val="28"/>
        </w:rPr>
        <w:t>специалистов</w:t>
      </w:r>
      <w:proofErr w:type="gramEnd"/>
      <w:r w:rsidRPr="003F6AF2">
        <w:rPr>
          <w:rFonts w:ascii="Times New Roman" w:hAnsi="Times New Roman" w:cs="Times New Roman"/>
          <w:sz w:val="28"/>
          <w:szCs w:val="28"/>
        </w:rPr>
        <w:t xml:space="preserve"> государственных и негосударственных органов и организаций;</w:t>
      </w:r>
    </w:p>
    <w:p w:rsidR="003F6AF2" w:rsidRPr="003F6AF2" w:rsidRDefault="003F6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>4) осуществлять взаимодействие со средствами массовой информации в освещении вопросов, связанных с реализацией основных направлений государственной молодежной политики на территории Костромской области;</w:t>
      </w:r>
    </w:p>
    <w:p w:rsidR="003F6AF2" w:rsidRPr="003F6AF2" w:rsidRDefault="003F6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>5) размещать информацию о своей деятельности и другие материалы по освещению вопросов реализации государственной молодежной политики на территории Костромской области в официальных средствах массовой информации Костромской области и в информационно-телекоммуникационной сети "Интернет" на сайтах www.adm44.ru, www.kdm44.ru.</w:t>
      </w:r>
    </w:p>
    <w:p w:rsidR="003F6AF2" w:rsidRPr="003F6AF2" w:rsidRDefault="003F6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AF2" w:rsidRPr="003F6AF2" w:rsidRDefault="003F6AF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>Глава 4. СТРУКТУРА МЕЖВЕДОМСТВЕННОГО СОВЕТА</w:t>
      </w:r>
    </w:p>
    <w:p w:rsidR="003F6AF2" w:rsidRPr="003F6AF2" w:rsidRDefault="003F6A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6AF2" w:rsidRPr="003F6AF2" w:rsidRDefault="003F6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>7. Персональный состав межведомственного совета утверждается постановлением губернатора Костромской области.</w:t>
      </w:r>
    </w:p>
    <w:p w:rsidR="003F6AF2" w:rsidRPr="003F6AF2" w:rsidRDefault="003F6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>8. Межведомственный совет состоит из председателя межведомственного совета, заместителя председателя межведомственного совета, ответственного секретаря межведомственного совета и членов межведомственного совета.</w:t>
      </w:r>
    </w:p>
    <w:p w:rsidR="003F6AF2" w:rsidRPr="003F6AF2" w:rsidRDefault="003F6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>9. Межведомственный совет формируется из представителей детских и молодежных общественных организаций и объединений, представителей совета по делам национальностей, религий и казачества, исполнительных органов государственной власти Костромской области, других учреждений, организаций, предприятий, затрагивающих в процессе своей деятельности вопросы реализации государственной молодежной политики.</w:t>
      </w:r>
    </w:p>
    <w:p w:rsidR="003F6AF2" w:rsidRPr="003F6AF2" w:rsidRDefault="003F6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>10. Члены межведомственного совета принимают участие в его работе на общественных началах.</w:t>
      </w:r>
    </w:p>
    <w:p w:rsidR="003F6AF2" w:rsidRPr="003F6AF2" w:rsidRDefault="003F6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AF2" w:rsidRPr="003F6AF2" w:rsidRDefault="003F6AF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>Глава 5. ОРГАНИЗАЦИЯ ДЕЯТЕЛЬНОСТИ МЕЖВЕДОМСТВЕННОГО СОВЕТА</w:t>
      </w:r>
    </w:p>
    <w:p w:rsidR="003F6AF2" w:rsidRPr="003F6AF2" w:rsidRDefault="003F6A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6AF2" w:rsidRPr="003F6AF2" w:rsidRDefault="003F6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>11. Заседания межведомственного совета проводятся по мере необходимости, но не реже двух раз в год. Заседание межведомственного совета считается правомочным, если на нем присутствует не менее двух третей членов межведомственного совета.</w:t>
      </w:r>
    </w:p>
    <w:p w:rsidR="003F6AF2" w:rsidRPr="003F6AF2" w:rsidRDefault="003F6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lastRenderedPageBreak/>
        <w:t xml:space="preserve">12. Председатель межведомственного совета определяет дату и время проведения заседания межведомственного совета, повестку дня и список </w:t>
      </w:r>
      <w:proofErr w:type="gramStart"/>
      <w:r w:rsidRPr="003F6AF2">
        <w:rPr>
          <w:rFonts w:ascii="Times New Roman" w:hAnsi="Times New Roman" w:cs="Times New Roman"/>
          <w:sz w:val="28"/>
          <w:szCs w:val="28"/>
        </w:rPr>
        <w:t>приглашенных</w:t>
      </w:r>
      <w:proofErr w:type="gramEnd"/>
      <w:r w:rsidRPr="003F6AF2">
        <w:rPr>
          <w:rFonts w:ascii="Times New Roman" w:hAnsi="Times New Roman" w:cs="Times New Roman"/>
          <w:sz w:val="28"/>
          <w:szCs w:val="28"/>
        </w:rPr>
        <w:t xml:space="preserve"> на заседание межведомственного совета. Во время отсутствия председателя межведомственного совета его обязанности исполняет заместитель председателя межведомственного совета по решению председателя межведомственного совета.</w:t>
      </w:r>
    </w:p>
    <w:p w:rsidR="003F6AF2" w:rsidRPr="003F6AF2" w:rsidRDefault="003F6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>13. Ответственный секретарь межведомственного совета оповещает членов межведомственного совета и приглашенных на заседание межведомственного совета о сроке проведения заседания и повестке дня, готовит материалы для рассмотрения на заседаниях межведомственного совета.</w:t>
      </w:r>
    </w:p>
    <w:p w:rsidR="003F6AF2" w:rsidRPr="003F6AF2" w:rsidRDefault="003F6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>14. Члены межведомственного совета участвуют в заседаниях лично без права замены.</w:t>
      </w:r>
    </w:p>
    <w:p w:rsidR="003F6AF2" w:rsidRPr="003F6AF2" w:rsidRDefault="003F6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>15. Решения межведомственного совета принимаются открытым голосованием простым большинством голосов членов межведомственного совета, присутствующих на заседании, и оформляются протоколом, который подписывают председательствующий на заседании межведомственного совета и ответственный секретарь межведомственного совета.</w:t>
      </w:r>
    </w:p>
    <w:p w:rsidR="003F6AF2" w:rsidRPr="003F6AF2" w:rsidRDefault="003F6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>16. Решения межведомственного совета носят рекомендательный характер.</w:t>
      </w:r>
    </w:p>
    <w:p w:rsidR="003F6AF2" w:rsidRPr="003F6AF2" w:rsidRDefault="003F6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>17. Протоколы заседания межведомственного совета хранятся у ответственного секретаря межведомственного совета.</w:t>
      </w:r>
    </w:p>
    <w:p w:rsidR="003F6AF2" w:rsidRPr="003F6AF2" w:rsidRDefault="003F6A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F2">
        <w:rPr>
          <w:rFonts w:ascii="Times New Roman" w:hAnsi="Times New Roman" w:cs="Times New Roman"/>
          <w:sz w:val="28"/>
          <w:szCs w:val="28"/>
        </w:rPr>
        <w:t>18. Организационно-техническое обеспечение деятельности межведомственного совета осуществляет комитет по делам молодежи Костромской области.</w:t>
      </w:r>
    </w:p>
    <w:p w:rsidR="003F6AF2" w:rsidRPr="003F6AF2" w:rsidRDefault="003F6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6AF2" w:rsidRPr="003F6AF2" w:rsidRDefault="003F6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6AF2" w:rsidRPr="003F6AF2" w:rsidRDefault="003F6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6AF2" w:rsidRDefault="003F6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6AF2" w:rsidRDefault="003F6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6AF2" w:rsidRDefault="003F6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6AF2" w:rsidRDefault="003F6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6AF2" w:rsidRDefault="003F6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6AF2" w:rsidRDefault="003F6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6AF2" w:rsidRDefault="003F6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6AF2" w:rsidRDefault="003F6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6AF2" w:rsidRDefault="003F6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6AF2" w:rsidRDefault="003F6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6AF2" w:rsidRDefault="003F6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6AF2" w:rsidRPr="003F6AF2" w:rsidRDefault="003F6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6AF2" w:rsidRPr="003F6AF2" w:rsidRDefault="003F6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F6AF2" w:rsidRPr="003F6AF2" w:rsidSect="008B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F2"/>
    <w:rsid w:val="003F6AF2"/>
    <w:rsid w:val="00E4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A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A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BF9E4DAC36D9D3DAB35262653541C152139301A7671876603E795B8CBF967BC9DB262988D2CE9ABE59D804A93BC51Bx9oCL" TargetMode="External"/><Relationship Id="rId5" Type="http://schemas.openxmlformats.org/officeDocument/2006/relationships/hyperlink" Target="consultantplus://offline/ref=D9BF9E4DAC36D9D3DAB34C6F73591DCA5510CA09AA39432B64342C03D3E6C63C98DD7371D287C185B547D9x0o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Комитет840</dc:creator>
  <cp:lastModifiedBy>Комитет840</cp:lastModifiedBy>
  <cp:revision>1</cp:revision>
  <dcterms:created xsi:type="dcterms:W3CDTF">2019-02-19T11:40:00Z</dcterms:created>
  <dcterms:modified xsi:type="dcterms:W3CDTF">2019-02-19T11:44:00Z</dcterms:modified>
</cp:coreProperties>
</file>